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A9662" w14:textId="77777777" w:rsidR="008057B6" w:rsidRPr="008057B6" w:rsidRDefault="008057B6" w:rsidP="008057B6">
      <w:pPr>
        <w:shd w:val="clear" w:color="auto" w:fill="FAFAFA"/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  <w:t>Privacy Notice</w:t>
      </w:r>
    </w:p>
    <w:p w14:paraId="41681D78" w14:textId="4BA7D82C" w:rsidR="008057B6" w:rsidRPr="008057B6" w:rsidRDefault="008057B6" w:rsidP="008057B6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en-GB"/>
          <w14:ligatures w14:val="none"/>
        </w:rPr>
        <w:t>Effective Date:</w:t>
      </w: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 </w:t>
      </w:r>
      <w:r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June 2024</w:t>
      </w: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br/>
      </w:r>
      <w:r w:rsidRPr="008057B6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en-GB"/>
          <w14:ligatures w14:val="none"/>
        </w:rPr>
        <w:t>Contact:</w:t>
      </w: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 support@centralwomensaid.org | 0330 355 1122</w:t>
      </w:r>
    </w:p>
    <w:p w14:paraId="523F65C6" w14:textId="77777777" w:rsidR="008057B6" w:rsidRPr="008057B6" w:rsidRDefault="008057B6" w:rsidP="008057B6">
      <w:pPr>
        <w:shd w:val="clear" w:color="auto" w:fill="FAFAFA"/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1. Who We Are</w:t>
      </w:r>
    </w:p>
    <w:p w14:paraId="65304D52" w14:textId="77777777" w:rsidR="008057B6" w:rsidRPr="008057B6" w:rsidRDefault="008057B6" w:rsidP="008057B6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Nottingham Central Women’s Aid (“we”, “us”, or “our”) is a charity supporting women and children affected by domestic abuse. We are committed to protecting your privacy and handling your personal data with care and respect.</w:t>
      </w:r>
    </w:p>
    <w:p w14:paraId="09132E51" w14:textId="77777777" w:rsidR="008057B6" w:rsidRPr="008057B6" w:rsidRDefault="008057B6" w:rsidP="008057B6">
      <w:pPr>
        <w:shd w:val="clear" w:color="auto" w:fill="FAFAFA"/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2. What Information We Collect</w:t>
      </w:r>
    </w:p>
    <w:p w14:paraId="3FE47FA4" w14:textId="77777777" w:rsidR="008057B6" w:rsidRPr="008057B6" w:rsidRDefault="008057B6" w:rsidP="008057B6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We may collect and process the following types of personal data:</w:t>
      </w:r>
    </w:p>
    <w:p w14:paraId="3C01827B" w14:textId="77777777" w:rsidR="008057B6" w:rsidRPr="008057B6" w:rsidRDefault="008057B6" w:rsidP="008057B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Name, contact details (email, phone number)</w:t>
      </w:r>
    </w:p>
    <w:p w14:paraId="20F7829A" w14:textId="77777777" w:rsidR="008057B6" w:rsidRPr="008057B6" w:rsidRDefault="008057B6" w:rsidP="008057B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Information you provide when contacting us for support</w:t>
      </w:r>
    </w:p>
    <w:p w14:paraId="525A0039" w14:textId="77777777" w:rsidR="008057B6" w:rsidRPr="008057B6" w:rsidRDefault="008057B6" w:rsidP="008057B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IP address and website usage data (via cookies)</w:t>
      </w:r>
    </w:p>
    <w:p w14:paraId="61C75FF9" w14:textId="77777777" w:rsidR="008057B6" w:rsidRPr="008057B6" w:rsidRDefault="008057B6" w:rsidP="008057B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Any other personal data you choose to share with us</w:t>
      </w:r>
    </w:p>
    <w:p w14:paraId="38B9C86C" w14:textId="77777777" w:rsidR="008057B6" w:rsidRPr="008057B6" w:rsidRDefault="008057B6" w:rsidP="008057B6">
      <w:pPr>
        <w:shd w:val="clear" w:color="auto" w:fill="FAFAFA"/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3. How We Use Your Information</w:t>
      </w:r>
    </w:p>
    <w:p w14:paraId="4A4A9F77" w14:textId="77777777" w:rsidR="008057B6" w:rsidRPr="008057B6" w:rsidRDefault="008057B6" w:rsidP="008057B6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We use your data to:</w:t>
      </w:r>
    </w:p>
    <w:p w14:paraId="2BD475F8" w14:textId="77777777" w:rsidR="008057B6" w:rsidRPr="008057B6" w:rsidRDefault="008057B6" w:rsidP="008057B6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Provide support services</w:t>
      </w:r>
    </w:p>
    <w:p w14:paraId="10BE677D" w14:textId="77777777" w:rsidR="008057B6" w:rsidRPr="008057B6" w:rsidRDefault="008057B6" w:rsidP="008057B6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Respond to enquiries</w:t>
      </w:r>
    </w:p>
    <w:p w14:paraId="7394E951" w14:textId="77777777" w:rsidR="008057B6" w:rsidRPr="008057B6" w:rsidRDefault="008057B6" w:rsidP="008057B6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Improve our website and services</w:t>
      </w:r>
    </w:p>
    <w:p w14:paraId="32C7D07F" w14:textId="77777777" w:rsidR="008057B6" w:rsidRPr="008057B6" w:rsidRDefault="008057B6" w:rsidP="008057B6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Comply with legal obligations</w:t>
      </w:r>
    </w:p>
    <w:p w14:paraId="36966C95" w14:textId="77777777" w:rsidR="008057B6" w:rsidRPr="008057B6" w:rsidRDefault="008057B6" w:rsidP="008057B6">
      <w:pPr>
        <w:shd w:val="clear" w:color="auto" w:fill="FAFAFA"/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4. Legal Basis for Processing</w:t>
      </w:r>
    </w:p>
    <w:p w14:paraId="43D05ECE" w14:textId="77777777" w:rsidR="008057B6" w:rsidRPr="008057B6" w:rsidRDefault="008057B6" w:rsidP="008057B6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We process your data under the following lawful bases:</w:t>
      </w:r>
    </w:p>
    <w:p w14:paraId="2BD1D409" w14:textId="77777777" w:rsidR="008057B6" w:rsidRPr="008057B6" w:rsidRDefault="008057B6" w:rsidP="008057B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en-GB"/>
          <w14:ligatures w14:val="none"/>
        </w:rPr>
        <w:t>Consent</w:t>
      </w: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 – when you voluntarily provide information</w:t>
      </w:r>
    </w:p>
    <w:p w14:paraId="2BC036E3" w14:textId="77777777" w:rsidR="008057B6" w:rsidRPr="008057B6" w:rsidRDefault="008057B6" w:rsidP="008057B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en-GB"/>
          <w14:ligatures w14:val="none"/>
        </w:rPr>
        <w:t>Legitimate interests</w:t>
      </w: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 – to operate and improve our services</w:t>
      </w:r>
    </w:p>
    <w:p w14:paraId="08065F3C" w14:textId="77777777" w:rsidR="008057B6" w:rsidRPr="008057B6" w:rsidRDefault="008057B6" w:rsidP="008057B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en-GB"/>
          <w14:ligatures w14:val="none"/>
        </w:rPr>
        <w:t>Legal obligation</w:t>
      </w: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 – where required by law</w:t>
      </w:r>
    </w:p>
    <w:p w14:paraId="7780402F" w14:textId="77777777" w:rsidR="008057B6" w:rsidRPr="008057B6" w:rsidRDefault="008057B6" w:rsidP="008057B6">
      <w:pPr>
        <w:shd w:val="clear" w:color="auto" w:fill="FAFAFA"/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5. Sharing Your Data</w:t>
      </w:r>
    </w:p>
    <w:p w14:paraId="0E2B3E8B" w14:textId="77777777" w:rsidR="008057B6" w:rsidRPr="008057B6" w:rsidRDefault="008057B6" w:rsidP="008057B6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We do not sell your data. We may share it with:</w:t>
      </w:r>
    </w:p>
    <w:p w14:paraId="2C0B0A87" w14:textId="2A17D696" w:rsidR="008057B6" w:rsidRPr="008057B6" w:rsidRDefault="008057B6" w:rsidP="008057B6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Trusted service providers</w:t>
      </w:r>
    </w:p>
    <w:p w14:paraId="3E9FA114" w14:textId="77777777" w:rsidR="008057B6" w:rsidRPr="008057B6" w:rsidRDefault="008057B6" w:rsidP="008057B6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Authorities, if legally required</w:t>
      </w:r>
    </w:p>
    <w:p w14:paraId="0CF35369" w14:textId="77777777" w:rsidR="008057B6" w:rsidRPr="008057B6" w:rsidRDefault="008057B6" w:rsidP="008057B6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We ensure all third parties respect your data and comply with data protection laws.</w:t>
      </w:r>
    </w:p>
    <w:p w14:paraId="6DD3A022" w14:textId="77777777" w:rsidR="008057B6" w:rsidRPr="008057B6" w:rsidRDefault="008057B6" w:rsidP="008057B6">
      <w:pPr>
        <w:shd w:val="clear" w:color="auto" w:fill="FAFAFA"/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lastRenderedPageBreak/>
        <w:t>6. Data Retention</w:t>
      </w:r>
    </w:p>
    <w:p w14:paraId="6AB33302" w14:textId="77777777" w:rsidR="008057B6" w:rsidRPr="008057B6" w:rsidRDefault="008057B6" w:rsidP="008057B6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We retain personal data only as long as necessary for the purposes outlined above or as required by law.</w:t>
      </w:r>
    </w:p>
    <w:p w14:paraId="77B8BAE6" w14:textId="77777777" w:rsidR="008057B6" w:rsidRPr="008057B6" w:rsidRDefault="008057B6" w:rsidP="008057B6">
      <w:pPr>
        <w:shd w:val="clear" w:color="auto" w:fill="FAFAFA"/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7. Your Rights</w:t>
      </w:r>
    </w:p>
    <w:p w14:paraId="04E70E55" w14:textId="77777777" w:rsidR="008057B6" w:rsidRPr="008057B6" w:rsidRDefault="008057B6" w:rsidP="008057B6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You have the right to:</w:t>
      </w:r>
    </w:p>
    <w:p w14:paraId="2F1D8143" w14:textId="77777777" w:rsidR="008057B6" w:rsidRPr="008057B6" w:rsidRDefault="008057B6" w:rsidP="008057B6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Access your data</w:t>
      </w:r>
    </w:p>
    <w:p w14:paraId="19F4AB87" w14:textId="77777777" w:rsidR="008057B6" w:rsidRPr="008057B6" w:rsidRDefault="008057B6" w:rsidP="008057B6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Correct inaccuracies</w:t>
      </w:r>
    </w:p>
    <w:p w14:paraId="5A6518C2" w14:textId="77777777" w:rsidR="008057B6" w:rsidRPr="008057B6" w:rsidRDefault="008057B6" w:rsidP="008057B6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Request deletion</w:t>
      </w:r>
    </w:p>
    <w:p w14:paraId="7373A596" w14:textId="77777777" w:rsidR="008057B6" w:rsidRPr="008057B6" w:rsidRDefault="008057B6" w:rsidP="008057B6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Object to processing</w:t>
      </w:r>
    </w:p>
    <w:p w14:paraId="36A466E6" w14:textId="77777777" w:rsidR="008057B6" w:rsidRPr="008057B6" w:rsidRDefault="008057B6" w:rsidP="008057B6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Withdraw consent at any time</w:t>
      </w:r>
    </w:p>
    <w:p w14:paraId="5C0C65B0" w14:textId="77777777" w:rsidR="008057B6" w:rsidRPr="008057B6" w:rsidRDefault="008057B6" w:rsidP="008057B6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To exercise your rights, contact us at support@centralwomensaid.org.</w:t>
      </w:r>
    </w:p>
    <w:p w14:paraId="62A5EC80" w14:textId="77777777" w:rsidR="008057B6" w:rsidRPr="008057B6" w:rsidRDefault="008057B6" w:rsidP="008057B6">
      <w:pPr>
        <w:shd w:val="clear" w:color="auto" w:fill="FAFAFA"/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8. Cookies</w:t>
      </w:r>
    </w:p>
    <w:p w14:paraId="126EC2FE" w14:textId="77777777" w:rsidR="008057B6" w:rsidRPr="008057B6" w:rsidRDefault="008057B6" w:rsidP="008057B6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Our website uses cookies to enhance your experience. Please see our [Cookie Policy] for more details.</w:t>
      </w:r>
    </w:p>
    <w:p w14:paraId="3E3B519B" w14:textId="77777777" w:rsidR="008057B6" w:rsidRPr="008057B6" w:rsidRDefault="008057B6" w:rsidP="008057B6">
      <w:pPr>
        <w:shd w:val="clear" w:color="auto" w:fill="FAFAFA"/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9. Children’s Data</w:t>
      </w:r>
    </w:p>
    <w:p w14:paraId="04B67E28" w14:textId="77777777" w:rsidR="008057B6" w:rsidRPr="008057B6" w:rsidRDefault="008057B6" w:rsidP="008057B6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We do not knowingly collect data from children without appropriate consent. If you believe we have done so, please contact us.</w:t>
      </w:r>
    </w:p>
    <w:p w14:paraId="681265A6" w14:textId="77777777" w:rsidR="008057B6" w:rsidRPr="008057B6" w:rsidRDefault="008057B6" w:rsidP="008057B6">
      <w:pPr>
        <w:shd w:val="clear" w:color="auto" w:fill="FAFAFA"/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10. How to Complain</w:t>
      </w:r>
    </w:p>
    <w:p w14:paraId="24D27616" w14:textId="77777777" w:rsidR="008057B6" w:rsidRPr="008057B6" w:rsidRDefault="008057B6" w:rsidP="008057B6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</w:pP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If you are unhappy with how we handle your data, you can contact the </w:t>
      </w:r>
      <w:r w:rsidRPr="008057B6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eastAsia="en-GB"/>
          <w14:ligatures w14:val="none"/>
        </w:rPr>
        <w:t>Information Commissioner’s Office (ICO)</w:t>
      </w:r>
      <w:r w:rsidRPr="008057B6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en-GB"/>
          <w14:ligatures w14:val="none"/>
        </w:rPr>
        <w:t> at www.ico.org.uk.</w:t>
      </w:r>
    </w:p>
    <w:p w14:paraId="6391614A" w14:textId="77777777" w:rsidR="00975A5A" w:rsidRDefault="00975A5A"/>
    <w:sectPr w:rsidR="00975A5A" w:rsidSect="00DB3EC7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5C64"/>
    <w:multiLevelType w:val="multilevel"/>
    <w:tmpl w:val="632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751341"/>
    <w:multiLevelType w:val="multilevel"/>
    <w:tmpl w:val="CE88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AC62AC"/>
    <w:multiLevelType w:val="multilevel"/>
    <w:tmpl w:val="521C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9C0D69"/>
    <w:multiLevelType w:val="multilevel"/>
    <w:tmpl w:val="58D6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B2CE0"/>
    <w:multiLevelType w:val="multilevel"/>
    <w:tmpl w:val="7E7C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5510690">
    <w:abstractNumId w:val="3"/>
  </w:num>
  <w:num w:numId="2" w16cid:durableId="1750885275">
    <w:abstractNumId w:val="4"/>
  </w:num>
  <w:num w:numId="3" w16cid:durableId="1470827601">
    <w:abstractNumId w:val="0"/>
  </w:num>
  <w:num w:numId="4" w16cid:durableId="1138377547">
    <w:abstractNumId w:val="1"/>
  </w:num>
  <w:num w:numId="5" w16cid:durableId="1832603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5B"/>
    <w:rsid w:val="001305F5"/>
    <w:rsid w:val="004D625B"/>
    <w:rsid w:val="00572713"/>
    <w:rsid w:val="008057B6"/>
    <w:rsid w:val="00872DD9"/>
    <w:rsid w:val="008A2C7A"/>
    <w:rsid w:val="008B7D6C"/>
    <w:rsid w:val="00974A30"/>
    <w:rsid w:val="00975A5A"/>
    <w:rsid w:val="009B419D"/>
    <w:rsid w:val="00DB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32A2"/>
  <w15:chartTrackingRefBased/>
  <w15:docId w15:val="{12CA9D23-1326-4266-A2EB-265687EE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8A2C7A"/>
    <w:pPr>
      <w:widowControl w:val="0"/>
      <w:pBdr>
        <w:top w:val="nil"/>
        <w:left w:val="nil"/>
        <w:bottom w:val="nil"/>
        <w:right w:val="nil"/>
        <w:between w:val="nil"/>
      </w:pBdr>
      <w:spacing w:before="569" w:after="0" w:line="240" w:lineRule="auto"/>
      <w:ind w:left="886" w:right="1511" w:hanging="14"/>
    </w:pPr>
    <w:rPr>
      <w:rFonts w:ascii="Segoe UI" w:eastAsia="Calibri" w:hAnsi="Segoe UI" w:cs="Segoe UI"/>
      <w:b/>
      <w:color w:val="000000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8A2C7A"/>
    <w:rPr>
      <w:rFonts w:ascii="Segoe UI" w:eastAsia="Calibri" w:hAnsi="Segoe UI" w:cs="Segoe UI"/>
      <w:b/>
      <w:color w:val="000000"/>
      <w:sz w:val="24"/>
      <w:szCs w:val="24"/>
    </w:rPr>
  </w:style>
  <w:style w:type="paragraph" w:customStyle="1" w:styleId="Style2">
    <w:name w:val="Style2"/>
    <w:basedOn w:val="Header"/>
    <w:next w:val="Heading2"/>
    <w:link w:val="Style2Char"/>
    <w:autoRedefine/>
    <w:qFormat/>
    <w:rsid w:val="001305F5"/>
    <w:pPr>
      <w:tabs>
        <w:tab w:val="clear" w:pos="4513"/>
        <w:tab w:val="clear" w:pos="902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egoe UI" w:eastAsia="Calibri" w:hAnsi="Segoe UI"/>
      <w:b/>
      <w:position w:val="-1"/>
    </w:rPr>
  </w:style>
  <w:style w:type="character" w:customStyle="1" w:styleId="Style2Char">
    <w:name w:val="Style2 Char"/>
    <w:basedOn w:val="DefaultParagraphFont"/>
    <w:link w:val="Style2"/>
    <w:rsid w:val="001305F5"/>
    <w:rPr>
      <w:rFonts w:ascii="Segoe UI" w:eastAsia="Calibri" w:hAnsi="Segoe UI"/>
      <w:b/>
      <w:position w:val="-1"/>
    </w:rPr>
  </w:style>
  <w:style w:type="paragraph" w:styleId="Header">
    <w:name w:val="header"/>
    <w:basedOn w:val="Normal"/>
    <w:link w:val="HeaderChar"/>
    <w:uiPriority w:val="99"/>
    <w:semiHidden/>
    <w:unhideWhenUsed/>
    <w:rsid w:val="00130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05F5"/>
  </w:style>
  <w:style w:type="character" w:customStyle="1" w:styleId="Heading2Char">
    <w:name w:val="Heading 2 Char"/>
    <w:basedOn w:val="DefaultParagraphFont"/>
    <w:link w:val="Heading2"/>
    <w:uiPriority w:val="9"/>
    <w:semiHidden/>
    <w:rsid w:val="00130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D6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2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2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2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2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2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</dc:creator>
  <cp:keywords/>
  <dc:description/>
  <cp:lastModifiedBy>Eva B</cp:lastModifiedBy>
  <cp:revision>3</cp:revision>
  <dcterms:created xsi:type="dcterms:W3CDTF">2025-08-26T12:28:00Z</dcterms:created>
  <dcterms:modified xsi:type="dcterms:W3CDTF">2025-08-26T12:30:00Z</dcterms:modified>
</cp:coreProperties>
</file>